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2659A" w:rsidRPr="00A2659A" w:rsidTr="00A2659A">
        <w:trPr>
          <w:trHeight w:val="9511"/>
        </w:trPr>
        <w:tc>
          <w:tcPr>
            <w:tcW w:w="9798" w:type="dxa"/>
          </w:tcPr>
          <w:p w:rsidR="00A2659A" w:rsidRPr="00A2659A" w:rsidRDefault="00A2659A" w:rsidP="00A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bookmarkStart w:id="0" w:name="_GoBack"/>
            <w:bookmarkEnd w:id="0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14"/>
              <w:gridCol w:w="4516"/>
            </w:tblGrid>
            <w:tr w:rsidR="00A2659A" w:rsidRPr="00A2659A" w:rsidTr="00A2659A">
              <w:trPr>
                <w:trHeight w:val="967"/>
              </w:trPr>
              <w:tc>
                <w:tcPr>
                  <w:tcW w:w="4514" w:type="dxa"/>
                </w:tcPr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bidi="en-US"/>
                    </w:rPr>
                    <w:t>ADI-SOYADI: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bidi="en-US"/>
                    </w:rPr>
                    <w:t>NUMARASI: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</w:p>
              </w:tc>
              <w:tc>
                <w:tcPr>
                  <w:tcW w:w="4515" w:type="dxa"/>
                </w:tcPr>
                <w:tbl>
                  <w:tblPr>
                    <w:tblW w:w="42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77"/>
                    <w:gridCol w:w="482"/>
                    <w:gridCol w:w="482"/>
                    <w:gridCol w:w="483"/>
                    <w:gridCol w:w="483"/>
                    <w:gridCol w:w="483"/>
                    <w:gridCol w:w="1100"/>
                  </w:tblGrid>
                  <w:tr w:rsidR="00A2659A" w:rsidRPr="00A2659A" w:rsidTr="00A2659A">
                    <w:trPr>
                      <w:trHeight w:val="229"/>
                    </w:trPr>
                    <w:tc>
                      <w:tcPr>
                        <w:tcW w:w="777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SORU</w:t>
                        </w:r>
                      </w:p>
                    </w:tc>
                    <w:tc>
                      <w:tcPr>
                        <w:tcW w:w="482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48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48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TOPLAM</w:t>
                        </w:r>
                      </w:p>
                    </w:tc>
                  </w:tr>
                  <w:tr w:rsidR="00A2659A" w:rsidRPr="00A2659A" w:rsidTr="00A2659A">
                    <w:trPr>
                      <w:trHeight w:val="475"/>
                    </w:trPr>
                    <w:tc>
                      <w:tcPr>
                        <w:tcW w:w="777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  <w:t>PUAN</w:t>
                        </w:r>
                      </w:p>
                    </w:tc>
                    <w:tc>
                      <w:tcPr>
                        <w:tcW w:w="482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  <w:p w:rsidR="00A2659A" w:rsidRPr="00A2659A" w:rsidRDefault="00A2659A" w:rsidP="00A26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 w:bidi="en-US"/>
                          </w:rPr>
                        </w:pPr>
                      </w:p>
                    </w:tc>
                  </w:tr>
                </w:tbl>
                <w:p w:rsidR="00A2659A" w:rsidRPr="00A2659A" w:rsidRDefault="00A2659A" w:rsidP="00A26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A2659A" w:rsidRPr="00A2659A" w:rsidRDefault="00A2659A" w:rsidP="00A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A2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İMZA:</w:t>
            </w:r>
          </w:p>
          <w:p w:rsidR="00A2659A" w:rsidRDefault="00A2659A" w:rsidP="00A2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İST.377</w:t>
            </w:r>
            <w:r w:rsidRPr="00A2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SİMÜLASYON </w:t>
            </w:r>
          </w:p>
          <w:p w:rsidR="00A2659A" w:rsidRPr="00A2659A" w:rsidRDefault="00A2659A" w:rsidP="00A2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A2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ARA SINAV SORULARI</w:t>
            </w:r>
          </w:p>
          <w:p w:rsidR="00A2659A" w:rsidRPr="00A2659A" w:rsidRDefault="00A2659A" w:rsidP="00A26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A26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20.11.2019</w:t>
            </w:r>
          </w:p>
          <w:p w:rsidR="00A2659A" w:rsidRPr="00A2659A" w:rsidRDefault="00A2659A" w:rsidP="00A2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tbl>
            <w:tblPr>
              <w:tblW w:w="9525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525"/>
            </w:tblGrid>
            <w:tr w:rsidR="00A2659A" w:rsidRPr="00A2659A" w:rsidTr="00A2659A">
              <w:trPr>
                <w:trHeight w:val="7243"/>
              </w:trPr>
              <w:tc>
                <w:tcPr>
                  <w:tcW w:w="9525" w:type="dxa"/>
                  <w:shd w:val="clear" w:color="auto" w:fill="auto"/>
                </w:tcPr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en-US" w:bidi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09"/>
                    <w:gridCol w:w="7320"/>
                  </w:tblGrid>
                  <w:tr w:rsidR="00A2659A" w:rsidRPr="00A2659A" w:rsidTr="00A2659A">
                    <w:trPr>
                      <w:trHeight w:val="721"/>
                    </w:trPr>
                    <w:tc>
                      <w:tcPr>
                        <w:tcW w:w="1409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  <w:t>YÖNERGE:</w:t>
                        </w:r>
                      </w:p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bidi="en-US"/>
                          </w:rPr>
                        </w:pPr>
                      </w:p>
                    </w:tc>
                    <w:tc>
                      <w:tcPr>
                        <w:tcW w:w="7320" w:type="dxa"/>
                      </w:tcPr>
                      <w:p w:rsidR="00A2659A" w:rsidRPr="00A2659A" w:rsidRDefault="00A2659A" w:rsidP="00A2659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  <w:t>Soruların çözümünde veriyi kullanınız.</w:t>
                        </w:r>
                      </w:p>
                      <w:p w:rsidR="00A2659A" w:rsidRPr="00A2659A" w:rsidRDefault="00A2659A" w:rsidP="00A2659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  <w:t>Her soru eşit ve 20 puandır.</w:t>
                        </w:r>
                      </w:p>
                      <w:p w:rsidR="00A2659A" w:rsidRPr="00A2659A" w:rsidRDefault="00A2659A" w:rsidP="00A2659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bidi="en-US"/>
                          </w:rPr>
                          <w:t>Gerekirse işlemlerde noktadan sonra üç basamak almanız yeterlidir.</w:t>
                        </w:r>
                      </w:p>
                    </w:tc>
                  </w:tr>
                </w:tbl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bidi="en-US"/>
                    </w:rPr>
                  </w:pPr>
                </w:p>
                <w:tbl>
                  <w:tblPr>
                    <w:tblW w:w="87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7"/>
                    <w:gridCol w:w="560"/>
                    <w:gridCol w:w="834"/>
                    <w:gridCol w:w="751"/>
                    <w:gridCol w:w="669"/>
                    <w:gridCol w:w="672"/>
                    <w:gridCol w:w="713"/>
                    <w:gridCol w:w="713"/>
                    <w:gridCol w:w="713"/>
                    <w:gridCol w:w="712"/>
                    <w:gridCol w:w="713"/>
                    <w:gridCol w:w="713"/>
                  </w:tblGrid>
                  <w:tr w:rsidR="00A2659A" w:rsidRPr="00A2659A" w:rsidTr="00A2659A">
                    <w:trPr>
                      <w:trHeight w:val="316"/>
                    </w:trPr>
                    <w:tc>
                      <w:tcPr>
                        <w:tcW w:w="937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0"/>
                            <w:szCs w:val="20"/>
                            <w:u w:val="single"/>
                            <w:lang w:val="en-US" w:bidi="en-US"/>
                          </w:rPr>
                          <w:t xml:space="preserve">VERİ: </w:t>
                        </w: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0"/>
                            <w:szCs w:val="20"/>
                            <w:lang w:val="en-US" w:bidi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0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position w:val="-10"/>
                            <w:sz w:val="20"/>
                            <w:szCs w:val="20"/>
                            <w:lang w:val="en-US" w:bidi="en-US"/>
                          </w:rPr>
                          <w:object w:dxaOrig="340" w:dyaOrig="3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6.5pt;height:15pt" o:ole="">
                              <v:imagedata r:id="rId6" o:title=""/>
                            </v:shape>
                            <o:OLEObject Type="Embed" ProgID="Equation.3" ShapeID="_x0000_i1025" DrawAspect="Content" ObjectID="_1636174828" r:id="rId7"/>
                          </w:object>
                        </w:r>
                      </w:p>
                    </w:tc>
                    <w:tc>
                      <w:tcPr>
                        <w:tcW w:w="834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0.012</w:t>
                        </w:r>
                      </w:p>
                    </w:tc>
                    <w:tc>
                      <w:tcPr>
                        <w:tcW w:w="751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0.115</w:t>
                        </w:r>
                      </w:p>
                    </w:tc>
                    <w:tc>
                      <w:tcPr>
                        <w:tcW w:w="669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0.216</w:t>
                        </w:r>
                      </w:p>
                    </w:tc>
                    <w:tc>
                      <w:tcPr>
                        <w:tcW w:w="672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0.274</w:t>
                        </w:r>
                      </w:p>
                    </w:tc>
                    <w:tc>
                      <w:tcPr>
                        <w:tcW w:w="71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0.376</w:t>
                        </w:r>
                      </w:p>
                    </w:tc>
                    <w:tc>
                      <w:tcPr>
                        <w:tcW w:w="71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0.480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0.553</w:t>
                        </w:r>
                      </w:p>
                    </w:tc>
                    <w:tc>
                      <w:tcPr>
                        <w:tcW w:w="712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0.611</w:t>
                        </w:r>
                      </w:p>
                    </w:tc>
                    <w:tc>
                      <w:tcPr>
                        <w:tcW w:w="71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0.757</w:t>
                        </w:r>
                      </w:p>
                    </w:tc>
                    <w:tc>
                      <w:tcPr>
                        <w:tcW w:w="713" w:type="dxa"/>
                      </w:tcPr>
                      <w:p w:rsidR="00A2659A" w:rsidRPr="00A2659A" w:rsidRDefault="00A2659A" w:rsidP="00A265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</w:pPr>
                        <w:r w:rsidRPr="00A2659A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bidi="en-US"/>
                          </w:rPr>
                          <w:t>0.891</w:t>
                        </w:r>
                      </w:p>
                    </w:tc>
                  </w:tr>
                </w:tbl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bidi="en-US"/>
                    </w:rPr>
                  </w:pP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SORU–1</w:t>
                  </w:r>
                  <w:r w:rsidRPr="00A265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 xml:space="preserve">: </w:t>
                  </w: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Simülasyonu tanımlayınız ve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yararlarından</w:t>
                  </w: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 herhangi dört tanesini yazınız. 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</w:p>
                <w:p w:rsidR="00A2659A" w:rsidRPr="00A2659A" w:rsidRDefault="00A2659A" w:rsidP="00A2659A">
                  <w:pPr>
                    <w:spacing w:after="60" w:line="240" w:lineRule="auto"/>
                    <w:jc w:val="both"/>
                    <w:outlineLvl w:val="1"/>
                    <w:rPr>
                      <w:rFonts w:ascii="Cambria" w:eastAsia="Times New Roman" w:hAnsi="Cambria" w:cs="Times New Roman"/>
                      <w:sz w:val="20"/>
                      <w:szCs w:val="20"/>
                      <w:lang w:bidi="en-US"/>
                    </w:rPr>
                  </w:pPr>
                  <w:r w:rsidRPr="00A2659A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bidi="en-US"/>
                    </w:rPr>
                    <w:t>SORU–2:</w:t>
                  </w:r>
                  <w:r w:rsidRPr="00A2659A">
                    <w:rPr>
                      <w:rFonts w:ascii="Cambria" w:eastAsia="Times New Roman" w:hAnsi="Cambria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Kaynak değeri,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bidi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bidi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bidi="en-US"/>
                          </w:rPr>
                          <m:t>0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bidi="en-US"/>
                      </w:rPr>
                      <m:t>=1911</m:t>
                    </m:r>
                  </m:oMath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,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bidi="en-US"/>
                      </w:rPr>
                      <m:t>a=3</m:t>
                    </m:r>
                  </m:oMath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 ve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bidi="en-US"/>
                      </w:rPr>
                      <m:t>M=5000</m:t>
                    </m:r>
                  </m:oMath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 ise çarpım yöntemi için üretici fonksiyonu yazarak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bidi="en-US"/>
                      </w:rPr>
                      <m:t>n=10</m:t>
                    </m:r>
                  </m:oMath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 adet düzgün tesadüfî değişken değeri elde ediniz.</w:t>
                  </w:r>
                  <w:r w:rsidRPr="00A2659A">
                    <w:rPr>
                      <w:rFonts w:ascii="Cambria" w:eastAsia="Times New Roman" w:hAnsi="Cambria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bidi="en-US"/>
                    </w:rPr>
                  </w:pPr>
                </w:p>
                <w:p w:rsidR="00A2659A" w:rsidRPr="00A2659A" w:rsidRDefault="00A2659A" w:rsidP="00A2659A">
                  <w:pPr>
                    <w:spacing w:after="6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bidi="en-US"/>
                    </w:rPr>
                    <w:t xml:space="preserve">SORU–3: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aps/>
                        <w:sz w:val="20"/>
                        <w:szCs w:val="20"/>
                        <w:lang w:bidi="en-US"/>
                      </w:rPr>
                      <m:t>A=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caps/>
                            <w:sz w:val="20"/>
                            <w:szCs w:val="20"/>
                            <w:lang w:bidi="en-US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aps/>
                            <w:sz w:val="20"/>
                            <w:szCs w:val="20"/>
                            <w:lang w:bidi="en-US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aps/>
                            <w:sz w:val="20"/>
                            <w:szCs w:val="20"/>
                            <w:lang w:bidi="en-US"/>
                          </w:rPr>
                          <m:t>1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aps/>
                            <w:sz w:val="20"/>
                            <w:szCs w:val="20"/>
                            <w:lang w:bidi="en-US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i/>
                                <w:caps/>
                                <w:sz w:val="20"/>
                                <w:szCs w:val="20"/>
                                <w:lang w:bidi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aps/>
                                <w:sz w:val="20"/>
                                <w:szCs w:val="20"/>
                                <w:lang w:bidi="en-US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b/>
                                    <w:i/>
                                    <w:caps/>
                                    <w:sz w:val="20"/>
                                    <w:szCs w:val="20"/>
                                    <w:lang w:bidi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aps/>
                                    <w:sz w:val="20"/>
                                    <w:szCs w:val="20"/>
                                    <w:lang w:bidi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aps/>
                                    <w:sz w:val="20"/>
                                    <w:szCs w:val="20"/>
                                    <w:lang w:bidi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bidi="en-US"/>
                      </w:rPr>
                      <m:t>dx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aps/>
                        <w:sz w:val="20"/>
                        <w:szCs w:val="20"/>
                        <w:lang w:bidi="en-US"/>
                      </w:rPr>
                      <m:t xml:space="preserve"> </m:t>
                    </m:r>
                  </m:oMath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entegralinin sonucu için %95 güven aralığı tahmin ediniz. (Not: Tablo değerini “2” alınız). 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bidi="en-US"/>
                    </w:rPr>
                  </w:pP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bidi="en-US"/>
                    </w:rPr>
                    <w:t xml:space="preserve">SORU–4: </w:t>
                  </w: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Olasılık fonksiyonu, 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ind w:left="851" w:hanging="8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position w:val="-40"/>
                      <w:sz w:val="20"/>
                      <w:szCs w:val="20"/>
                      <w:lang w:bidi="en-US"/>
                    </w:rPr>
                    <w:object w:dxaOrig="2400" w:dyaOrig="900">
                      <v:shape id="_x0000_i1026" type="#_x0000_t75" style="width:120pt;height:45pt" o:ole="">
                        <v:imagedata r:id="rId8" o:title=""/>
                      </v:shape>
                      <o:OLEObject Type="Embed" ProgID="Equation.3" ShapeID="_x0000_i1026" DrawAspect="Content" ObjectID="_1636174829" r:id="rId9"/>
                    </w:objec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olan dağılımın ortalama ve varyansını tahmin ediniz.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bidi="en-US"/>
                    </w:rPr>
                  </w:pPr>
                </w:p>
                <w:p w:rsidR="00A2659A" w:rsidRPr="00A2659A" w:rsidRDefault="00A2659A" w:rsidP="00A2659A">
                  <w:pPr>
                    <w:spacing w:after="6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SORU-5: Başarı olasılığı, </w:t>
                  </w:r>
                  <w:r w:rsidRPr="00A2659A">
                    <w:rPr>
                      <w:rFonts w:ascii="Times New Roman" w:eastAsia="Times New Roman" w:hAnsi="Times New Roman" w:cs="Times New Roman"/>
                      <w:b/>
                      <w:position w:val="-10"/>
                      <w:sz w:val="20"/>
                      <w:szCs w:val="20"/>
                      <w:lang w:bidi="en-US"/>
                    </w:rPr>
                    <w:object w:dxaOrig="760" w:dyaOrig="279">
                      <v:shape id="_x0000_i1027" type="#_x0000_t75" style="width:37.5pt;height:14.25pt" o:ole="">
                        <v:imagedata r:id="rId10" o:title=""/>
                      </v:shape>
                      <o:OLEObject Type="Embed" ProgID="Equation.3" ShapeID="_x0000_i1027" DrawAspect="Content" ObjectID="_1636174830" r:id="rId11"/>
                    </w:object>
                  </w:r>
                  <w:r w:rsidRPr="00A265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 olan bir geometrik dağılımın ortalama ve varyansını tahmin edininiz.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aps/>
                      <w:sz w:val="20"/>
                      <w:szCs w:val="20"/>
                      <w:lang w:bidi="en-US"/>
                    </w:rPr>
                  </w:pPr>
                </w:p>
                <w:p w:rsidR="00A2659A" w:rsidRPr="00A2659A" w:rsidRDefault="00A2659A" w:rsidP="00A265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en-US"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en-US" w:bidi="en-US"/>
                    </w:rPr>
                    <w:t xml:space="preserve">                                                                                                                                     Başarılar Dilerim.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en-US" w:bidi="en-US"/>
                    </w:rPr>
                  </w:pPr>
                  <w:r w:rsidRPr="00A2659A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en-US" w:bidi="en-US"/>
                    </w:rPr>
                    <w:t>Doç. Dr. Kamil ALAKUŞ</w:t>
                  </w:r>
                </w:p>
                <w:p w:rsidR="00A2659A" w:rsidRPr="00A2659A" w:rsidRDefault="00A2659A" w:rsidP="00A26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A2659A" w:rsidRPr="00A2659A" w:rsidRDefault="00A2659A" w:rsidP="00A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</w:tbl>
    <w:p w:rsidR="00584578" w:rsidRDefault="00584578"/>
    <w:p w:rsidR="00322AF7" w:rsidRDefault="00322AF7"/>
    <w:p w:rsidR="00322AF7" w:rsidRDefault="00322AF7"/>
    <w:p w:rsidR="00322AF7" w:rsidRDefault="00322AF7"/>
    <w:p w:rsidR="00322AF7" w:rsidRDefault="00322AF7"/>
    <w:p w:rsidR="00322AF7" w:rsidRDefault="00322AF7"/>
    <w:p w:rsidR="00322AF7" w:rsidRDefault="00322AF7"/>
    <w:p w:rsidR="00B83A69" w:rsidRDefault="00B83A69"/>
    <w:p w:rsidR="00B83A69" w:rsidRDefault="00B83A69" w:rsidP="00322AF7">
      <w:pPr>
        <w:spacing w:after="0" w:line="240" w:lineRule="auto"/>
        <w:jc w:val="center"/>
      </w:pPr>
    </w:p>
    <w:p w:rsidR="00322AF7" w:rsidRPr="00730700" w:rsidRDefault="00322AF7" w:rsidP="005A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CEVAPLAR</w:t>
      </w:r>
    </w:p>
    <w:p w:rsidR="00730700" w:rsidRPr="00730700" w:rsidRDefault="002E2015" w:rsidP="005A2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Cevap-1: </w:t>
      </w:r>
      <w:r w:rsidR="00730700" w:rsidRPr="00730700">
        <w:rPr>
          <w:rFonts w:ascii="Times New Roman" w:eastAsia="Calibri" w:hAnsi="Times New Roman" w:cs="Times New Roman"/>
          <w:b/>
          <w:sz w:val="20"/>
          <w:szCs w:val="20"/>
          <w:lang w:bidi="en-US"/>
        </w:rPr>
        <w:t>Simülasyonu üç farklı şekilde tanımlamak mümkündür. Bunlar;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b/>
          <w:sz w:val="20"/>
          <w:szCs w:val="20"/>
          <w:lang w:bidi="en-US"/>
        </w:rPr>
        <w:t>Tanımı-1:</w:t>
      </w: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Karmaşık sistemlerin analizinde ve tasarımında yararlandığı önemli araçlardan biridir.  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b/>
          <w:sz w:val="20"/>
          <w:szCs w:val="20"/>
          <w:lang w:bidi="en-US"/>
        </w:rPr>
        <w:t>Tanımı-2:</w:t>
      </w: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Bir benzetim yöntemidir.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b/>
          <w:sz w:val="20"/>
          <w:szCs w:val="20"/>
          <w:lang w:bidi="en-US"/>
        </w:rPr>
        <w:t>Tanımı-1:</w:t>
      </w: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Sistem davranışını gözleme ve tanımlama, gözlenen davranış için geçerli teoriler ve hipotezler kuma ve bu teorileri gelecekteki davranışları tahmin etmede kullanan deneysel ve uygulamalı bir yöntemdir. 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b/>
          <w:sz w:val="20"/>
          <w:szCs w:val="20"/>
          <w:lang w:bidi="en-US"/>
        </w:rPr>
        <w:t>Simülasyonun Yararları: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>1.) Sistem analizcilerini daha genel ve geniş düşünmeye zorlar.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2.) Sistemlerin </w:t>
      </w:r>
      <w:r w:rsidR="005A2571">
        <w:rPr>
          <w:rFonts w:ascii="Times New Roman" w:eastAsia="Calibri" w:hAnsi="Times New Roman" w:cs="Times New Roman"/>
          <w:sz w:val="20"/>
          <w:szCs w:val="20"/>
          <w:lang w:bidi="en-US"/>
        </w:rPr>
        <w:t>evrim</w:t>
      </w:r>
      <w:r w:rsidR="005A2571"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>selliklerini</w:t>
      </w: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ön plana çıkararak dinamik yapılarının incelenmesini sağlar. 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>3.) Dinamik sistemlerin gerçek zamanı, daraltılmış veya genişletilmiş süre içinde incelenebilir.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>4.) Matematik modeller ile analitik çözümler bulunduktan sonra bu çözümlerin doğruluğunu gerçeklemek için kullanılabilir.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5.) Herhangi bir sistemin içsel etkileşimlerini inceleme ve bunlar üzerinde deneyler yapma </w:t>
      </w:r>
      <w:proofErr w:type="gramStart"/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>imkanı</w:t>
      </w:r>
      <w:proofErr w:type="gramEnd"/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sağlayabilir.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6.) Bilinen bir sistemin değişen şartlar ve yeni durumlar altında davranışını gözlemlenebilir ve deneyler yapılabilir  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>7.) Simülasyon modeli üzerinde elde edilen veriler, çoğu kez gerçek yaşamda olduğundan daha ucuz elde edilir.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>8.) Sistem verilerinin ayrıntılı ve yeterli olmaması durumunda kullanılabilir.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9.) Simülasyon modeli kullanıldıktan sonra sistemin farklı durumlarının incelenmesinde kullanılabilir. </w:t>
      </w:r>
    </w:p>
    <w:p w:rsidR="00730700" w:rsidRPr="00730700" w:rsidRDefault="00730700" w:rsidP="005A2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476A94" w:rsidRPr="00730700" w:rsidRDefault="00476A94" w:rsidP="005A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Cevap-2: </w:t>
      </w:r>
      <w:r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Üretici fonksiyon: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bidi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bidi="en-US"/>
          </w:rPr>
          <m:t>=3×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bidi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i-1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bidi="en-US"/>
          </w:rPr>
          <m:t>Mod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bidi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5000</m:t>
            </m:r>
          </m:e>
        </m:d>
      </m:oMath>
      <w:r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ve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bidi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bidi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bidi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bidi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bidi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bidi="en-US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bidi="en-US"/>
              </w:rPr>
              <m:t>5000</m:t>
            </m:r>
          </m:den>
        </m:f>
      </m:oMath>
      <w:r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m:oMath>
        <m:r>
          <w:rPr>
            <w:rFonts w:ascii="Cambria Math" w:eastAsia="Times New Roman" w:hAnsi="Cambria Math" w:cs="Times New Roman"/>
            <w:sz w:val="20"/>
            <w:szCs w:val="20"/>
            <w:lang w:bidi="en-US"/>
          </w:rPr>
          <m:t>i=1,2,⋯,10</m:t>
        </m:r>
      </m:oMath>
    </w:p>
    <w:p w:rsidR="00476A94" w:rsidRPr="00730700" w:rsidRDefault="00476A94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Style w:val="TabloKlavuzu"/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</w:tblGrid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</w:tcPr>
          <w:p w:rsidR="00476A94" w:rsidRPr="00730700" w:rsidRDefault="00E00875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tr-T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tr-T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</w:tcPr>
          <w:p w:rsidR="00476A94" w:rsidRPr="00730700" w:rsidRDefault="00E00875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tr-TR"/>
                      </w:rPr>
                      <m:t>i</m:t>
                    </m:r>
                  </m:sub>
                </m:sSub>
              </m:oMath>
            </m:oMathPara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733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0,147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2199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0,440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1597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0,319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4791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0,958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4373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0,875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3119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0,624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4357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0,871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3071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0,614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4213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0,843</w:t>
            </w:r>
          </w:p>
        </w:tc>
      </w:tr>
      <w:tr w:rsidR="00476A94" w:rsidRPr="00730700" w:rsidTr="00476A94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2639</w:t>
            </w:r>
          </w:p>
        </w:tc>
        <w:tc>
          <w:tcPr>
            <w:tcW w:w="960" w:type="dxa"/>
          </w:tcPr>
          <w:p w:rsidR="00476A94" w:rsidRPr="00730700" w:rsidRDefault="00476A94" w:rsidP="005A257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0,528</w:t>
            </w:r>
          </w:p>
        </w:tc>
      </w:tr>
    </w:tbl>
    <w:p w:rsidR="00476A94" w:rsidRPr="00730700" w:rsidRDefault="00476A94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Cevap-3:</w:t>
      </w:r>
      <w:r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Üretici fonksiyon: </w:t>
      </w:r>
      <w:r w:rsidRPr="00730700">
        <w:rPr>
          <w:rFonts w:ascii="Times New Roman" w:eastAsia="Times New Roman" w:hAnsi="Times New Roman" w:cs="Times New Roman"/>
          <w:b/>
          <w:position w:val="-12"/>
          <w:sz w:val="20"/>
          <w:szCs w:val="20"/>
          <w:lang w:bidi="en-US"/>
        </w:rPr>
        <w:object w:dxaOrig="1200" w:dyaOrig="420">
          <v:shape id="_x0000_i1028" type="#_x0000_t75" style="width:60pt;height:21pt" o:ole="">
            <v:imagedata r:id="rId12" o:title=""/>
          </v:shape>
          <o:OLEObject Type="Embed" ProgID="Equation.3" ShapeID="_x0000_i1028" DrawAspect="Content" ObjectID="_1636174831" r:id="rId13"/>
        </w:object>
      </w:r>
    </w:p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22AF7" w:rsidRPr="00730700" w:rsidRDefault="00322AF7" w:rsidP="005A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>Tablo-1: Birinci soru için hesaplamalar.</w:t>
      </w:r>
    </w:p>
    <w:tbl>
      <w:tblPr>
        <w:tblW w:w="1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95"/>
      </w:tblGrid>
      <w:tr w:rsidR="00322AF7" w:rsidRPr="00730700" w:rsidTr="00C460A7">
        <w:trPr>
          <w:trHeight w:val="300"/>
          <w:jc w:val="center"/>
        </w:trPr>
        <w:tc>
          <w:tcPr>
            <w:tcW w:w="828" w:type="dxa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Times New Roman" w:eastAsia="Times New Roman" w:hAnsi="Times New Roman" w:cs="Times New Roman"/>
                <w:b/>
                <w:position w:val="-10"/>
                <w:sz w:val="20"/>
                <w:szCs w:val="20"/>
                <w:lang w:bidi="en-US"/>
              </w:rPr>
              <w:object w:dxaOrig="220" w:dyaOrig="300">
                <v:shape id="_x0000_i1029" type="#_x0000_t75" style="width:11.25pt;height:15pt" o:ole="">
                  <v:imagedata r:id="rId14" o:title=""/>
                </v:shape>
                <o:OLEObject Type="Embed" ProgID="Equation.3" ShapeID="_x0000_i1029" DrawAspect="Content" ObjectID="_1636174832" r:id="rId15"/>
              </w:object>
            </w:r>
          </w:p>
        </w:tc>
        <w:tc>
          <w:tcPr>
            <w:tcW w:w="895" w:type="dxa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Times New Roman" w:eastAsia="Times New Roman" w:hAnsi="Times New Roman" w:cs="Times New Roman"/>
                <w:b/>
                <w:position w:val="-10"/>
                <w:sz w:val="20"/>
                <w:szCs w:val="20"/>
                <w:lang w:bidi="en-US"/>
              </w:rPr>
              <w:object w:dxaOrig="220" w:dyaOrig="300">
                <v:shape id="_x0000_i1030" type="#_x0000_t75" style="width:11.25pt;height:15pt" o:ole="">
                  <v:imagedata r:id="rId16" o:title=""/>
                </v:shape>
                <o:OLEObject Type="Embed" ProgID="Equation.3" ShapeID="_x0000_i1030" DrawAspect="Content" ObjectID="_1636174833" r:id="rId17"/>
              </w:objec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0.012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4.000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0.115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3.973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0.216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3.906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0.274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3.847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0.376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3.706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0.480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3.509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0.553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3.333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0.611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3.167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0.757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2.614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0.891</w:t>
            </w:r>
          </w:p>
        </w:tc>
        <w:tc>
          <w:tcPr>
            <w:tcW w:w="89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1.816</w:t>
            </w:r>
          </w:p>
        </w:tc>
      </w:tr>
    </w:tbl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2E2015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position w:val="-22"/>
          <w:sz w:val="20"/>
          <w:szCs w:val="20"/>
          <w:lang w:bidi="en-US"/>
        </w:rPr>
        <w:object w:dxaOrig="2299" w:dyaOrig="600">
          <v:shape id="_x0000_i1031" type="#_x0000_t75" style="width:114.75pt;height:30pt" o:ole="">
            <v:imagedata r:id="rId18" o:title=""/>
          </v:shape>
          <o:OLEObject Type="Embed" ProgID="Equation.3" ShapeID="_x0000_i1031" DrawAspect="Content" ObjectID="_1636174834" r:id="rId19"/>
        </w:object>
      </w: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, </w:t>
      </w:r>
      <w:r w:rsidRPr="00730700">
        <w:rPr>
          <w:rFonts w:ascii="Times New Roman" w:eastAsia="Times New Roman" w:hAnsi="Times New Roman" w:cs="Times New Roman"/>
          <w:b/>
          <w:position w:val="-22"/>
          <w:sz w:val="20"/>
          <w:szCs w:val="20"/>
          <w:lang w:bidi="en-US"/>
        </w:rPr>
        <w:object w:dxaOrig="3180" w:dyaOrig="639">
          <v:shape id="_x0000_i1032" type="#_x0000_t75" style="width:159pt;height:31.5pt" o:ole="">
            <v:imagedata r:id="rId20" o:title=""/>
          </v:shape>
          <o:OLEObject Type="Embed" ProgID="Equation.3" ShapeID="_x0000_i1032" DrawAspect="Content" ObjectID="_1636174835" r:id="rId21"/>
        </w:object>
      </w: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ve %95 GA: </w:t>
      </w:r>
      <w:r w:rsidRPr="00730700">
        <w:rPr>
          <w:rFonts w:ascii="Times New Roman" w:eastAsia="Times New Roman" w:hAnsi="Times New Roman" w:cs="Times New Roman"/>
          <w:b/>
          <w:position w:val="-10"/>
          <w:sz w:val="20"/>
          <w:szCs w:val="20"/>
          <w:lang w:bidi="en-US"/>
        </w:rPr>
        <w:object w:dxaOrig="1300" w:dyaOrig="300">
          <v:shape id="_x0000_i1033" type="#_x0000_t75" style="width:65.25pt;height:15pt" o:ole="">
            <v:imagedata r:id="rId22" o:title=""/>
          </v:shape>
          <o:OLEObject Type="Embed" ProgID="Equation.3" ShapeID="_x0000_i1033" DrawAspect="Content" ObjectID="_1636174836" r:id="rId23"/>
        </w:object>
      </w:r>
      <w:r w:rsidR="002E2015"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bulun</w:t>
      </w:r>
    </w:p>
    <w:p w:rsidR="00322AF7" w:rsidRPr="00730700" w:rsidRDefault="006238DD" w:rsidP="005A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Cevap-4</w:t>
      </w:r>
      <w:r w:rsidR="00322AF7"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  <w:r w:rsidR="00322AF7"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Üretici fonksiyon: </w:t>
      </w:r>
      <w:r w:rsidR="00322AF7" w:rsidRPr="00730700">
        <w:rPr>
          <w:rFonts w:ascii="Times New Roman" w:eastAsia="Times New Roman" w:hAnsi="Times New Roman" w:cs="Times New Roman"/>
          <w:b/>
          <w:position w:val="-58"/>
          <w:sz w:val="20"/>
          <w:szCs w:val="20"/>
          <w:lang w:bidi="en-US"/>
        </w:rPr>
        <w:object w:dxaOrig="2700" w:dyaOrig="1260">
          <v:shape id="_x0000_i1034" type="#_x0000_t75" style="width:135pt;height:63pt" o:ole="">
            <v:imagedata r:id="rId24" o:title=""/>
          </v:shape>
          <o:OLEObject Type="Embed" ProgID="Equation.3" ShapeID="_x0000_i1034" DrawAspect="Content" ObjectID="_1636174837" r:id="rId25"/>
        </w:object>
      </w:r>
    </w:p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22AF7" w:rsidRPr="00730700" w:rsidRDefault="00322AF7" w:rsidP="005A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>Tablo-3: Üçüncü soru için hesaplamalar.</w:t>
      </w:r>
    </w:p>
    <w:tbl>
      <w:tblPr>
        <w:tblW w:w="1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715"/>
      </w:tblGrid>
      <w:tr w:rsidR="00322AF7" w:rsidRPr="00730700" w:rsidTr="00C460A7">
        <w:trPr>
          <w:trHeight w:val="300"/>
          <w:jc w:val="center"/>
        </w:trPr>
        <w:tc>
          <w:tcPr>
            <w:tcW w:w="1055" w:type="dxa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Times New Roman" w:eastAsia="Times New Roman" w:hAnsi="Times New Roman" w:cs="Times New Roman"/>
                <w:b/>
                <w:position w:val="-10"/>
                <w:sz w:val="20"/>
                <w:szCs w:val="20"/>
                <w:lang w:bidi="en-US"/>
              </w:rPr>
              <w:object w:dxaOrig="220" w:dyaOrig="300">
                <v:shape id="_x0000_i1035" type="#_x0000_t75" style="width:11.25pt;height:15pt" o:ole="">
                  <v:imagedata r:id="rId14" o:title=""/>
                </v:shape>
                <o:OLEObject Type="Embed" ProgID="Equation.3" ShapeID="_x0000_i1035" DrawAspect="Content" ObjectID="_1636174838" r:id="rId26"/>
              </w:object>
            </w:r>
          </w:p>
        </w:tc>
        <w:tc>
          <w:tcPr>
            <w:tcW w:w="715" w:type="dxa"/>
            <w:noWrap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Times New Roman" w:eastAsia="Times New Roman" w:hAnsi="Times New Roman" w:cs="Times New Roman"/>
                <w:b/>
                <w:position w:val="-10"/>
                <w:sz w:val="20"/>
                <w:szCs w:val="20"/>
                <w:lang w:bidi="en-US"/>
              </w:rPr>
              <w:object w:dxaOrig="220" w:dyaOrig="300">
                <v:shape id="_x0000_i1036" type="#_x0000_t75" style="width:11.25pt;height:15pt" o:ole="">
                  <v:imagedata r:id="rId16" o:title=""/>
                </v:shape>
                <o:OLEObject Type="Embed" ProgID="Equation.3" ShapeID="_x0000_i1036" DrawAspect="Content" ObjectID="_1636174839" r:id="rId27"/>
              </w:objec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0.012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0.115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0.216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0.274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0.376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0.480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0.553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0.611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0.757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1055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0.891</w:t>
            </w:r>
          </w:p>
        </w:tc>
        <w:tc>
          <w:tcPr>
            <w:tcW w:w="715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</w:tr>
    </w:tbl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position w:val="-22"/>
          <w:sz w:val="20"/>
          <w:szCs w:val="20"/>
          <w:lang w:bidi="en-US"/>
        </w:rPr>
        <w:object w:dxaOrig="1780" w:dyaOrig="600">
          <v:shape id="_x0000_i1037" type="#_x0000_t75" style="width:88.5pt;height:30pt" o:ole="">
            <v:imagedata r:id="rId28" o:title=""/>
          </v:shape>
          <o:OLEObject Type="Embed" ProgID="Equation.3" ShapeID="_x0000_i1037" DrawAspect="Content" ObjectID="_1636174840" r:id="rId29"/>
        </w:object>
      </w: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gramStart"/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ve</w:t>
      </w:r>
      <w:proofErr w:type="gramEnd"/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Pr="00730700">
        <w:rPr>
          <w:rFonts w:ascii="Times New Roman" w:eastAsia="Times New Roman" w:hAnsi="Times New Roman" w:cs="Times New Roman"/>
          <w:b/>
          <w:position w:val="-22"/>
          <w:sz w:val="20"/>
          <w:szCs w:val="20"/>
          <w:lang w:bidi="en-US"/>
        </w:rPr>
        <w:object w:dxaOrig="2740" w:dyaOrig="639">
          <v:shape id="_x0000_i1038" type="#_x0000_t75" style="width:137.25pt;height:31.5pt" o:ole="">
            <v:imagedata r:id="rId30" o:title=""/>
          </v:shape>
          <o:OLEObject Type="Embed" ProgID="Equation.3" ShapeID="_x0000_i1038" DrawAspect="Content" ObjectID="_1636174841" r:id="rId31"/>
        </w:object>
      </w: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bulunur.</w:t>
      </w:r>
    </w:p>
    <w:p w:rsidR="00322AF7" w:rsidRPr="00730700" w:rsidRDefault="006238DD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Cevap-5</w:t>
      </w:r>
      <w:r w:rsidR="00322AF7"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  <w:r w:rsidR="00322AF7"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Üretici fonksiyon: </w:t>
      </w:r>
      <w:r w:rsidR="00322AF7" w:rsidRPr="00730700">
        <w:rPr>
          <w:rFonts w:ascii="Times New Roman" w:eastAsia="Times New Roman" w:hAnsi="Times New Roman" w:cs="Times New Roman"/>
          <w:b/>
          <w:position w:val="-26"/>
          <w:sz w:val="20"/>
          <w:szCs w:val="20"/>
          <w:lang w:bidi="en-US"/>
        </w:rPr>
        <w:object w:dxaOrig="2180" w:dyaOrig="620">
          <v:shape id="_x0000_i1039" type="#_x0000_t75" style="width:108.75pt;height:30.75pt" o:ole="">
            <v:imagedata r:id="rId32" o:title=""/>
          </v:shape>
          <o:OLEObject Type="Embed" ProgID="Equation.3" ShapeID="_x0000_i1039" DrawAspect="Content" ObjectID="_1636174842" r:id="rId33"/>
        </w:object>
      </w:r>
    </w:p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22AF7" w:rsidRPr="00730700" w:rsidRDefault="00322AF7" w:rsidP="005A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sz w:val="20"/>
          <w:szCs w:val="20"/>
          <w:lang w:bidi="en-US"/>
        </w:rPr>
        <w:t>Tablo-4: Dördüncü soru için hesaplamalar.</w:t>
      </w:r>
    </w:p>
    <w:tbl>
      <w:tblPr>
        <w:tblW w:w="1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46"/>
      </w:tblGrid>
      <w:tr w:rsidR="00322AF7" w:rsidRPr="00730700" w:rsidTr="00C460A7">
        <w:trPr>
          <w:trHeight w:val="300"/>
          <w:jc w:val="center"/>
        </w:trPr>
        <w:tc>
          <w:tcPr>
            <w:tcW w:w="828" w:type="dxa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Times New Roman" w:eastAsia="Times New Roman" w:hAnsi="Times New Roman" w:cs="Times New Roman"/>
                <w:b/>
                <w:position w:val="-10"/>
                <w:sz w:val="20"/>
                <w:szCs w:val="20"/>
                <w:lang w:bidi="en-US"/>
              </w:rPr>
              <w:object w:dxaOrig="220" w:dyaOrig="300">
                <v:shape id="_x0000_i1040" type="#_x0000_t75" style="width:11.25pt;height:15pt" o:ole="">
                  <v:imagedata r:id="rId14" o:title=""/>
                </v:shape>
                <o:OLEObject Type="Embed" ProgID="Equation.3" ShapeID="_x0000_i1040" DrawAspect="Content" ObjectID="_1636174843" r:id="rId34"/>
              </w:object>
            </w:r>
          </w:p>
        </w:tc>
        <w:tc>
          <w:tcPr>
            <w:tcW w:w="546" w:type="dxa"/>
            <w:noWrap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30700">
              <w:rPr>
                <w:rFonts w:ascii="Times New Roman" w:eastAsia="Times New Roman" w:hAnsi="Times New Roman" w:cs="Times New Roman"/>
                <w:b/>
                <w:position w:val="-10"/>
                <w:sz w:val="20"/>
                <w:szCs w:val="20"/>
                <w:lang w:bidi="en-US"/>
              </w:rPr>
              <w:object w:dxaOrig="220" w:dyaOrig="300">
                <v:shape id="_x0000_i1041" type="#_x0000_t75" style="width:11.25pt;height:15pt" o:ole="">
                  <v:imagedata r:id="rId16" o:title=""/>
                </v:shape>
                <o:OLEObject Type="Embed" ProgID="Equation.3" ShapeID="_x0000_i1041" DrawAspect="Content" ObjectID="_1636174844" r:id="rId35"/>
              </w:objec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0.012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0.115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0.216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0.274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0.376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0.480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0.553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0.611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0.757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</w:tr>
      <w:tr w:rsidR="00322AF7" w:rsidRPr="00730700" w:rsidTr="00C460A7">
        <w:trPr>
          <w:trHeight w:val="300"/>
          <w:jc w:val="center"/>
        </w:trPr>
        <w:tc>
          <w:tcPr>
            <w:tcW w:w="828" w:type="dxa"/>
            <w:vAlign w:val="bottom"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0.891</w:t>
            </w:r>
          </w:p>
        </w:tc>
        <w:tc>
          <w:tcPr>
            <w:tcW w:w="546" w:type="dxa"/>
            <w:noWrap/>
            <w:vAlign w:val="bottom"/>
            <w:hideMark/>
          </w:tcPr>
          <w:p w:rsidR="00322AF7" w:rsidRPr="00730700" w:rsidRDefault="00322AF7" w:rsidP="005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</w:pPr>
            <w:r w:rsidRPr="007307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</w:tr>
    </w:tbl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30700">
        <w:rPr>
          <w:rFonts w:ascii="Times New Roman" w:eastAsia="Times New Roman" w:hAnsi="Times New Roman" w:cs="Times New Roman"/>
          <w:b/>
          <w:position w:val="-22"/>
          <w:sz w:val="20"/>
          <w:szCs w:val="20"/>
          <w:lang w:bidi="en-US"/>
        </w:rPr>
        <w:object w:dxaOrig="1600" w:dyaOrig="600">
          <v:shape id="_x0000_i1042" type="#_x0000_t75" style="width:80.25pt;height:30pt" o:ole="">
            <v:imagedata r:id="rId36" o:title=""/>
          </v:shape>
          <o:OLEObject Type="Embed" ProgID="Equation.3" ShapeID="_x0000_i1042" DrawAspect="Content" ObjectID="_1636174845" r:id="rId37"/>
        </w:object>
      </w: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gramStart"/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ve</w:t>
      </w:r>
      <w:proofErr w:type="gramEnd"/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Pr="00730700">
        <w:rPr>
          <w:rFonts w:ascii="Times New Roman" w:eastAsia="Times New Roman" w:hAnsi="Times New Roman" w:cs="Times New Roman"/>
          <w:b/>
          <w:position w:val="-22"/>
          <w:sz w:val="20"/>
          <w:szCs w:val="20"/>
          <w:lang w:bidi="en-US"/>
        </w:rPr>
        <w:object w:dxaOrig="2360" w:dyaOrig="639">
          <v:shape id="_x0000_i1043" type="#_x0000_t75" style="width:117.75pt;height:31.5pt" o:ole="">
            <v:imagedata r:id="rId38" o:title=""/>
          </v:shape>
          <o:OLEObject Type="Embed" ProgID="Equation.3" ShapeID="_x0000_i1043" DrawAspect="Content" ObjectID="_1636174846" r:id="rId39"/>
        </w:object>
      </w:r>
      <w:r w:rsidRPr="0073070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bulunur.</w:t>
      </w:r>
    </w:p>
    <w:p w:rsidR="00322AF7" w:rsidRPr="00730700" w:rsidRDefault="00322AF7" w:rsidP="005A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sectPr w:rsidR="00322AF7" w:rsidRPr="007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0F65"/>
    <w:multiLevelType w:val="hybridMultilevel"/>
    <w:tmpl w:val="D5387A5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9A"/>
    <w:rsid w:val="002E2015"/>
    <w:rsid w:val="00322AF7"/>
    <w:rsid w:val="00476A94"/>
    <w:rsid w:val="00584578"/>
    <w:rsid w:val="005A2571"/>
    <w:rsid w:val="006238DD"/>
    <w:rsid w:val="00726B74"/>
    <w:rsid w:val="00730700"/>
    <w:rsid w:val="00A2659A"/>
    <w:rsid w:val="00B83A69"/>
    <w:rsid w:val="00C74FB8"/>
    <w:rsid w:val="00E00875"/>
    <w:rsid w:val="00E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659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5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659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5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istatistik</dc:creator>
  <cp:lastModifiedBy>istatistik</cp:lastModifiedBy>
  <cp:revision>2</cp:revision>
  <dcterms:created xsi:type="dcterms:W3CDTF">2019-11-25T06:14:00Z</dcterms:created>
  <dcterms:modified xsi:type="dcterms:W3CDTF">2019-11-25T06:14:00Z</dcterms:modified>
</cp:coreProperties>
</file>